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3B2A" w:rsidRPr="00653B2A" w:rsidRDefault="00653B2A" w:rsidP="00653B2A">
      <w:pPr>
        <w:pStyle w:val="NormalWeb"/>
        <w:jc w:val="center"/>
        <w:rPr>
          <w:rFonts w:ascii="Open Sans" w:hAnsi="Open Sans" w:cs="Open Sans"/>
          <w:b/>
          <w:color w:val="444444"/>
          <w:sz w:val="28"/>
          <w:szCs w:val="28"/>
        </w:rPr>
      </w:pPr>
      <w:r w:rsidRPr="00653B2A">
        <w:rPr>
          <w:rFonts w:ascii="Open Sans" w:hAnsi="Open Sans" w:cs="Open Sans"/>
          <w:b/>
          <w:color w:val="444444"/>
          <w:sz w:val="28"/>
          <w:szCs w:val="28"/>
        </w:rPr>
        <w:t>Journey</w:t>
      </w:r>
    </w:p>
    <w:p w:rsidR="00653B2A" w:rsidRDefault="00653B2A" w:rsidP="00653B2A">
      <w:pPr>
        <w:pStyle w:val="NormalWeb"/>
        <w:jc w:val="center"/>
        <w:rPr>
          <w:rFonts w:ascii="Open Sans" w:hAnsi="Open Sans" w:cs="Open Sans"/>
          <w:color w:val="444444"/>
          <w:sz w:val="28"/>
          <w:szCs w:val="28"/>
        </w:rPr>
      </w:pPr>
      <w:r w:rsidRPr="00653B2A">
        <w:rPr>
          <w:rFonts w:ascii="Open Sans" w:hAnsi="Open Sans" w:cs="Open Sans"/>
          <w:color w:val="444444"/>
          <w:sz w:val="28"/>
          <w:szCs w:val="28"/>
        </w:rPr>
        <w:t>Decorate a cardboard box to be a car, bus or train and enjoy sitting in it. Ask God to bless everyone you meet while you travel</w:t>
      </w:r>
      <w:r>
        <w:rPr>
          <w:rFonts w:ascii="Open Sans" w:hAnsi="Open Sans" w:cs="Open Sans"/>
          <w:color w:val="444444"/>
          <w:sz w:val="28"/>
          <w:szCs w:val="28"/>
        </w:rPr>
        <w:t>.</w:t>
      </w:r>
    </w:p>
    <w:p w:rsidR="00653B2A" w:rsidRPr="00653B2A" w:rsidRDefault="00653B2A" w:rsidP="00653B2A">
      <w:pPr>
        <w:pStyle w:val="NormalWeb"/>
        <w:jc w:val="center"/>
        <w:rPr>
          <w:rFonts w:ascii="Open Sans" w:hAnsi="Open Sans" w:cs="Open Sans"/>
          <w:color w:val="444444"/>
          <w:sz w:val="28"/>
          <w:szCs w:val="28"/>
        </w:rPr>
      </w:pPr>
      <w:bookmarkStart w:id="0" w:name="_GoBack"/>
      <w:bookmarkEnd w:id="0"/>
    </w:p>
    <w:p w:rsidR="00653B2A" w:rsidRDefault="00653B2A" w:rsidP="00653B2A">
      <w:pPr>
        <w:pStyle w:val="NormalWeb"/>
        <w:jc w:val="center"/>
        <w:rPr>
          <w:rFonts w:ascii="Open Sans" w:hAnsi="Open Sans" w:cs="Open Sans"/>
          <w:color w:val="444444"/>
          <w:sz w:val="28"/>
          <w:szCs w:val="28"/>
        </w:rPr>
      </w:pPr>
      <w:r w:rsidRPr="00653B2A">
        <w:rPr>
          <w:rStyle w:val="Emphasis"/>
          <w:rFonts w:ascii="Open Sans" w:hAnsi="Open Sans" w:cs="Open Sans"/>
          <w:color w:val="444444"/>
          <w:sz w:val="28"/>
          <w:szCs w:val="28"/>
        </w:rPr>
        <w:t>What can you see as you look around? </w:t>
      </w:r>
      <w:r w:rsidRPr="00653B2A">
        <w:rPr>
          <w:rFonts w:ascii="Open Sans" w:hAnsi="Open Sans" w:cs="Open Sans"/>
          <w:color w:val="444444"/>
          <w:sz w:val="28"/>
          <w:szCs w:val="28"/>
        </w:rPr>
        <w:t xml:space="preserve">In everyday journeys, in cars, buses or walking, we can pray for people as they go by. Imagine God hugging the people in the red car, or God blessing the lady walking down the road who looks sad.  Also bless the animals and all who live wherever we are travelling through. If an ambulance or fire engine goes by, you might imagine God right there beside the people, the doctors, </w:t>
      </w:r>
      <w:proofErr w:type="gramStart"/>
      <w:r w:rsidRPr="00653B2A">
        <w:rPr>
          <w:rFonts w:ascii="Open Sans" w:hAnsi="Open Sans" w:cs="Open Sans"/>
          <w:color w:val="444444"/>
          <w:sz w:val="28"/>
          <w:szCs w:val="28"/>
        </w:rPr>
        <w:t>the</w:t>
      </w:r>
      <w:proofErr w:type="gramEnd"/>
      <w:r w:rsidRPr="00653B2A">
        <w:rPr>
          <w:rFonts w:ascii="Open Sans" w:hAnsi="Open Sans" w:cs="Open Sans"/>
          <w:color w:val="444444"/>
          <w:sz w:val="28"/>
          <w:szCs w:val="28"/>
        </w:rPr>
        <w:t xml:space="preserve"> fire-fighter.</w:t>
      </w:r>
    </w:p>
    <w:p w:rsidR="00653B2A" w:rsidRPr="00653B2A" w:rsidRDefault="00653B2A" w:rsidP="00653B2A">
      <w:pPr>
        <w:pStyle w:val="NormalWeb"/>
        <w:jc w:val="center"/>
        <w:rPr>
          <w:rFonts w:ascii="Open Sans" w:hAnsi="Open Sans" w:cs="Open Sans"/>
          <w:color w:val="444444"/>
          <w:sz w:val="28"/>
          <w:szCs w:val="28"/>
        </w:rPr>
      </w:pPr>
    </w:p>
    <w:p w:rsidR="00653B2A" w:rsidRPr="00653B2A" w:rsidRDefault="00653B2A" w:rsidP="00653B2A">
      <w:pPr>
        <w:pStyle w:val="NormalWeb"/>
        <w:jc w:val="center"/>
        <w:rPr>
          <w:rFonts w:ascii="Open Sans" w:hAnsi="Open Sans" w:cs="Open Sans"/>
          <w:color w:val="444444"/>
          <w:sz w:val="28"/>
          <w:szCs w:val="28"/>
        </w:rPr>
      </w:pPr>
      <w:r w:rsidRPr="00653B2A">
        <w:rPr>
          <w:rFonts w:ascii="Open Sans" w:hAnsi="Open Sans" w:cs="Open Sans"/>
          <w:color w:val="444444"/>
          <w:sz w:val="28"/>
          <w:szCs w:val="28"/>
        </w:rPr>
        <w:t> Psalm 139</w:t>
      </w:r>
      <w:r w:rsidRPr="00653B2A">
        <w:rPr>
          <w:rFonts w:ascii="Open Sans" w:hAnsi="Open Sans" w:cs="Open Sans"/>
          <w:color w:val="444444"/>
          <w:sz w:val="28"/>
          <w:szCs w:val="28"/>
        </w:rPr>
        <w:br/>
      </w:r>
      <w:proofErr w:type="gramStart"/>
      <w:r w:rsidRPr="00653B2A">
        <w:rPr>
          <w:rStyle w:val="Emphasis"/>
          <w:rFonts w:ascii="Open Sans" w:hAnsi="Open Sans" w:cs="Open Sans"/>
          <w:color w:val="444444"/>
          <w:sz w:val="28"/>
          <w:szCs w:val="28"/>
        </w:rPr>
        <w:t>Where</w:t>
      </w:r>
      <w:proofErr w:type="gramEnd"/>
      <w:r w:rsidRPr="00653B2A">
        <w:rPr>
          <w:rStyle w:val="Emphasis"/>
          <w:rFonts w:ascii="Open Sans" w:hAnsi="Open Sans" w:cs="Open Sans"/>
          <w:color w:val="444444"/>
          <w:sz w:val="28"/>
          <w:szCs w:val="28"/>
        </w:rPr>
        <w:t xml:space="preserve"> can I go from your spirit? Where can I flee from your presence? If I go up to the heavens, you are there; if I make my bed in the depths you are there. If I rise on the wings of the dawn, if I settle on the far side of the sea, even there your hand will guide me, your right hand will hold me fast.</w:t>
      </w:r>
    </w:p>
    <w:p w:rsidR="00074749" w:rsidRPr="00653B2A" w:rsidRDefault="00074749" w:rsidP="00653B2A"/>
    <w:sectPr w:rsidR="00074749" w:rsidRPr="00653B2A">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C73" w:rsidRDefault="00E33C73" w:rsidP="001D43B3">
      <w:pPr>
        <w:spacing w:after="0" w:line="240" w:lineRule="auto"/>
      </w:pPr>
      <w:r>
        <w:separator/>
      </w:r>
    </w:p>
  </w:endnote>
  <w:endnote w:type="continuationSeparator" w:id="0">
    <w:p w:rsidR="00E33C73" w:rsidRDefault="00E33C73" w:rsidP="001D4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43B3" w:rsidRDefault="001D43B3" w:rsidP="001D43B3">
    <w:pPr>
      <w:pStyle w:val="Footer"/>
      <w:jc w:val="center"/>
    </w:pPr>
    <w:r>
      <w:rPr>
        <w:rFonts w:ascii="Helvetica" w:hAnsi="Helvetica" w:cs="Helvetica"/>
        <w:noProof/>
        <w:color w:val="4374B7"/>
        <w:sz w:val="20"/>
        <w:szCs w:val="20"/>
        <w:bdr w:val="none" w:sz="0" w:space="0" w:color="auto" w:frame="1"/>
        <w:shd w:val="clear" w:color="auto" w:fill="F5F5F5"/>
        <w:lang w:eastAsia="en-GB"/>
      </w:rPr>
      <w:drawing>
        <wp:inline distT="0" distB="0" distL="0" distR="0" wp14:anchorId="53214929" wp14:editId="3F009A23">
          <wp:extent cx="838200" cy="295275"/>
          <wp:effectExtent l="0" t="0" r="0" b="9525"/>
          <wp:docPr id="1" name="Picture 1"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Pr>
        <w:rFonts w:ascii="Helvetica" w:hAnsi="Helvetica" w:cs="Helvetica"/>
        <w:color w:val="000000"/>
        <w:sz w:val="20"/>
        <w:szCs w:val="20"/>
      </w:rPr>
      <w:br/>
    </w:r>
    <w:r>
      <w:rPr>
        <w:rFonts w:ascii="Helvetica" w:hAnsi="Helvetica" w:cs="Helvetica"/>
        <w:color w:val="000000"/>
        <w:sz w:val="20"/>
        <w:szCs w:val="20"/>
        <w:shd w:val="clear" w:color="auto" w:fill="F5F5F5"/>
      </w:rPr>
      <w:t>This work by</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Epiphany Group Scotland</w:t>
    </w:r>
    <w:r>
      <w:rPr>
        <w:rStyle w:val="apple-converted-space"/>
        <w:rFonts w:ascii="Helvetica" w:hAnsi="Helvetica" w:cs="Helvetica"/>
        <w:color w:val="000000"/>
        <w:sz w:val="20"/>
        <w:szCs w:val="20"/>
        <w:shd w:val="clear" w:color="auto" w:fill="F5F5F5"/>
      </w:rPr>
      <w:t> </w:t>
    </w:r>
    <w:r>
      <w:rPr>
        <w:rFonts w:ascii="Helvetica" w:hAnsi="Helvetica" w:cs="Helvetica"/>
        <w:color w:val="000000"/>
        <w:sz w:val="20"/>
        <w:szCs w:val="20"/>
        <w:shd w:val="clear" w:color="auto" w:fill="F5F5F5"/>
      </w:rPr>
      <w:t>is licensed under a</w:t>
    </w:r>
    <w:r>
      <w:rPr>
        <w:rStyle w:val="apple-converted-space"/>
        <w:rFonts w:ascii="Helvetica" w:hAnsi="Helvetica" w:cs="Helvetica"/>
        <w:color w:val="000000"/>
        <w:sz w:val="20"/>
        <w:szCs w:val="20"/>
        <w:shd w:val="clear" w:color="auto" w:fill="F5F5F5"/>
      </w:rPr>
      <w:t> </w:t>
    </w:r>
    <w:hyperlink r:id="rId3" w:history="1">
      <w:r>
        <w:rPr>
          <w:rStyle w:val="Hyperlink"/>
          <w:rFonts w:ascii="Helvetica" w:hAnsi="Helvetica" w:cs="Helvetica"/>
          <w:color w:val="4374B7"/>
          <w:sz w:val="20"/>
          <w:szCs w:val="20"/>
          <w:bdr w:val="none" w:sz="0" w:space="0" w:color="auto" w:frame="1"/>
          <w:shd w:val="clear" w:color="auto" w:fill="F5F5F5"/>
        </w:rPr>
        <w:t>Creative Commons Attribution-</w:t>
      </w:r>
      <w:proofErr w:type="spellStart"/>
      <w:r>
        <w:rPr>
          <w:rStyle w:val="Hyperlink"/>
          <w:rFonts w:ascii="Helvetica" w:hAnsi="Helvetica" w:cs="Helvetica"/>
          <w:color w:val="4374B7"/>
          <w:sz w:val="20"/>
          <w:szCs w:val="20"/>
          <w:bdr w:val="none" w:sz="0" w:space="0" w:color="auto" w:frame="1"/>
          <w:shd w:val="clear" w:color="auto" w:fill="F5F5F5"/>
        </w:rPr>
        <w:t>NonCommercial</w:t>
      </w:r>
      <w:proofErr w:type="spellEnd"/>
      <w:r>
        <w:rPr>
          <w:rStyle w:val="Hyperlink"/>
          <w:rFonts w:ascii="Helvetica" w:hAnsi="Helvetica" w:cs="Helvetica"/>
          <w:color w:val="4374B7"/>
          <w:sz w:val="20"/>
          <w:szCs w:val="20"/>
          <w:bdr w:val="none" w:sz="0" w:space="0" w:color="auto" w:frame="1"/>
          <w:shd w:val="clear" w:color="auto" w:fill="F5F5F5"/>
        </w:rPr>
        <w:t>-</w:t>
      </w:r>
      <w:proofErr w:type="spellStart"/>
      <w:r>
        <w:rPr>
          <w:rStyle w:val="Hyperlink"/>
          <w:rFonts w:ascii="Helvetica" w:hAnsi="Helvetica" w:cs="Helvetica"/>
          <w:color w:val="4374B7"/>
          <w:sz w:val="20"/>
          <w:szCs w:val="20"/>
          <w:bdr w:val="none" w:sz="0" w:space="0" w:color="auto" w:frame="1"/>
          <w:shd w:val="clear" w:color="auto" w:fill="F5F5F5"/>
        </w:rPr>
        <w:t>ShareAlike</w:t>
      </w:r>
      <w:proofErr w:type="spellEnd"/>
      <w:r>
        <w:rPr>
          <w:rStyle w:val="Hyperlink"/>
          <w:rFonts w:ascii="Helvetica" w:hAnsi="Helvetica" w:cs="Helvetica"/>
          <w:color w:val="4374B7"/>
          <w:sz w:val="20"/>
          <w:szCs w:val="20"/>
          <w:bdr w:val="none" w:sz="0" w:space="0" w:color="auto" w:frame="1"/>
          <w:shd w:val="clear" w:color="auto" w:fill="F5F5F5"/>
        </w:rPr>
        <w:t xml:space="preserve"> 4.0 International License</w:t>
      </w:r>
    </w:hyperlink>
    <w:r>
      <w:rPr>
        <w:rFonts w:ascii="Helvetica" w:hAnsi="Helvetica" w:cs="Helvetica"/>
        <w:color w:val="000000"/>
        <w:sz w:val="20"/>
        <w:szCs w:val="20"/>
        <w:shd w:val="clear" w:color="auto" w:fill="F5F5F5"/>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C73" w:rsidRDefault="00E33C73" w:rsidP="001D43B3">
      <w:pPr>
        <w:spacing w:after="0" w:line="240" w:lineRule="auto"/>
      </w:pPr>
      <w:r>
        <w:separator/>
      </w:r>
    </w:p>
  </w:footnote>
  <w:footnote w:type="continuationSeparator" w:id="0">
    <w:p w:rsidR="00E33C73" w:rsidRDefault="00E33C73" w:rsidP="001D43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43B3" w:rsidRDefault="001D43B3" w:rsidP="001D43B3">
    <w:pPr>
      <w:jc w:val="center"/>
    </w:pPr>
    <w:r>
      <w:rPr>
        <w:sz w:val="36"/>
        <w:szCs w:val="36"/>
      </w:rPr>
      <w:t xml:space="preserve">Play &amp; Pray – </w:t>
    </w:r>
    <w:r w:rsidR="00653B2A">
      <w:rPr>
        <w:sz w:val="36"/>
        <w:szCs w:val="36"/>
      </w:rPr>
      <w:t>Journey</w:t>
    </w:r>
    <w:r>
      <w:rPr>
        <w:sz w:val="36"/>
        <w:szCs w:val="36"/>
      </w:rPr>
      <w:t xml:space="preserve"> </w:t>
    </w:r>
    <w:proofErr w:type="spellStart"/>
    <w:r>
      <w:rPr>
        <w:sz w:val="36"/>
        <w:szCs w:val="36"/>
      </w:rPr>
      <w:t>Handout</w:t>
    </w:r>
    <w:proofErr w:type="spellEnd"/>
  </w:p>
  <w:p w:rsidR="001D43B3" w:rsidRDefault="001D43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793"/>
    <w:rsid w:val="00074749"/>
    <w:rsid w:val="001D43B3"/>
    <w:rsid w:val="00653B2A"/>
    <w:rsid w:val="00960690"/>
    <w:rsid w:val="00A34793"/>
    <w:rsid w:val="00D20FD5"/>
    <w:rsid w:val="00E33C73"/>
    <w:rsid w:val="00F641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117163-1B75-4BF1-9D31-6EA5F151D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43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43B3"/>
  </w:style>
  <w:style w:type="paragraph" w:styleId="Footer">
    <w:name w:val="footer"/>
    <w:basedOn w:val="Normal"/>
    <w:link w:val="FooterChar"/>
    <w:uiPriority w:val="99"/>
    <w:unhideWhenUsed/>
    <w:rsid w:val="001D43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43B3"/>
  </w:style>
  <w:style w:type="character" w:styleId="Hyperlink">
    <w:name w:val="Hyperlink"/>
    <w:basedOn w:val="DefaultParagraphFont"/>
    <w:uiPriority w:val="99"/>
    <w:semiHidden/>
    <w:unhideWhenUsed/>
    <w:rsid w:val="001D43B3"/>
    <w:rPr>
      <w:color w:val="0000FF"/>
      <w:u w:val="single"/>
    </w:rPr>
  </w:style>
  <w:style w:type="character" w:customStyle="1" w:styleId="apple-converted-space">
    <w:name w:val="apple-converted-space"/>
    <w:basedOn w:val="DefaultParagraphFont"/>
    <w:rsid w:val="001D43B3"/>
  </w:style>
  <w:style w:type="paragraph" w:styleId="NormalWeb">
    <w:name w:val="Normal (Web)"/>
    <w:basedOn w:val="Normal"/>
    <w:uiPriority w:val="99"/>
    <w:unhideWhenUsed/>
    <w:rsid w:val="00653B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3B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812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nc-sa/4.0/" TargetMode="External"/><Relationship Id="rId2" Type="http://schemas.openxmlformats.org/officeDocument/2006/relationships/image" Target="media/image1.png"/><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758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Nibbly</dc:creator>
  <cp:lastModifiedBy>Catherine McGlew</cp:lastModifiedBy>
  <cp:revision>2</cp:revision>
  <dcterms:created xsi:type="dcterms:W3CDTF">2014-09-30T19:04:00Z</dcterms:created>
  <dcterms:modified xsi:type="dcterms:W3CDTF">2014-09-30T19:04:00Z</dcterms:modified>
</cp:coreProperties>
</file>