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5E7E" w:rsidRDefault="00EA5E7E" w:rsidP="00493C73">
      <w:pPr>
        <w:jc w:val="center"/>
        <w:rPr>
          <w:b/>
          <w:sz w:val="32"/>
          <w:szCs w:val="32"/>
        </w:rPr>
      </w:pPr>
    </w:p>
    <w:p w:rsidR="00493C73" w:rsidRPr="00493C73" w:rsidRDefault="00EA5E7E" w:rsidP="00493C73">
      <w:pPr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>Crawling /</w:t>
      </w:r>
      <w:r w:rsidR="00493C73" w:rsidRPr="00493C73">
        <w:rPr>
          <w:b/>
          <w:sz w:val="32"/>
          <w:szCs w:val="32"/>
        </w:rPr>
        <w:t xml:space="preserve"> rolling station:</w:t>
      </w:r>
    </w:p>
    <w:p w:rsidR="00F731A7" w:rsidRDefault="00F731A7" w:rsidP="00493C73">
      <w:pPr>
        <w:jc w:val="center"/>
        <w:rPr>
          <w:sz w:val="28"/>
          <w:szCs w:val="28"/>
        </w:rPr>
      </w:pPr>
      <w:r>
        <w:rPr>
          <w:sz w:val="28"/>
          <w:szCs w:val="28"/>
        </w:rPr>
        <w:t>Play together</w:t>
      </w:r>
      <w:r w:rsidR="00EA5E7E">
        <w:rPr>
          <w:sz w:val="28"/>
          <w:szCs w:val="28"/>
        </w:rPr>
        <w:t>.</w:t>
      </w:r>
    </w:p>
    <w:p w:rsidR="00493C73" w:rsidRPr="00493C73" w:rsidRDefault="00493C73" w:rsidP="00493C73">
      <w:pPr>
        <w:jc w:val="center"/>
        <w:rPr>
          <w:sz w:val="28"/>
          <w:szCs w:val="28"/>
        </w:rPr>
      </w:pPr>
      <w:r w:rsidRPr="00493C73">
        <w:rPr>
          <w:sz w:val="28"/>
          <w:szCs w:val="28"/>
        </w:rPr>
        <w:t>Soft toys – look at colours, sounds and touch</w:t>
      </w:r>
      <w:r w:rsidR="00EA5E7E">
        <w:rPr>
          <w:sz w:val="28"/>
          <w:szCs w:val="28"/>
        </w:rPr>
        <w:t>.</w:t>
      </w:r>
    </w:p>
    <w:p w:rsidR="00493C73" w:rsidRPr="00493C73" w:rsidRDefault="00493C73" w:rsidP="00493C73">
      <w:pPr>
        <w:jc w:val="center"/>
        <w:rPr>
          <w:sz w:val="28"/>
          <w:szCs w:val="28"/>
        </w:rPr>
      </w:pPr>
      <w:r w:rsidRPr="00493C73">
        <w:rPr>
          <w:sz w:val="28"/>
          <w:szCs w:val="28"/>
        </w:rPr>
        <w:t xml:space="preserve"> Give thanks to God for all the colo</w:t>
      </w:r>
      <w:r w:rsidR="00EA5E7E">
        <w:rPr>
          <w:sz w:val="28"/>
          <w:szCs w:val="28"/>
        </w:rPr>
        <w:t>urs, sounds and feel of things.</w:t>
      </w:r>
    </w:p>
    <w:p w:rsidR="00493C73" w:rsidRDefault="00493C73" w:rsidP="00493C73">
      <w:pPr>
        <w:jc w:val="center"/>
        <w:rPr>
          <w:sz w:val="28"/>
          <w:szCs w:val="28"/>
        </w:rPr>
      </w:pPr>
      <w:r w:rsidRPr="00493C73">
        <w:rPr>
          <w:sz w:val="28"/>
          <w:szCs w:val="28"/>
        </w:rPr>
        <w:t>As your child explores</w:t>
      </w:r>
      <w:r w:rsidR="00EA5E7E">
        <w:rPr>
          <w:sz w:val="28"/>
          <w:szCs w:val="28"/>
        </w:rPr>
        <w:t>,</w:t>
      </w:r>
      <w:r w:rsidRPr="00493C73">
        <w:rPr>
          <w:sz w:val="28"/>
          <w:szCs w:val="28"/>
        </w:rPr>
        <w:t xml:space="preserve"> imagine God playing with him or her and see how God plays with your baby.</w:t>
      </w:r>
    </w:p>
    <w:p w:rsidR="00493C73" w:rsidRDefault="00493C73" w:rsidP="00493C73">
      <w:pPr>
        <w:jc w:val="center"/>
        <w:rPr>
          <w:sz w:val="28"/>
          <w:szCs w:val="28"/>
        </w:rPr>
      </w:pPr>
    </w:p>
    <w:p w:rsidR="00EA5E7E" w:rsidRDefault="00EA5E7E" w:rsidP="00EA5E7E">
      <w:pPr>
        <w:jc w:val="center"/>
        <w:rPr>
          <w:b/>
          <w:sz w:val="32"/>
          <w:szCs w:val="32"/>
        </w:rPr>
      </w:pPr>
    </w:p>
    <w:p w:rsidR="00EA5E7E" w:rsidRPr="00493C73" w:rsidRDefault="00EA5E7E" w:rsidP="00EA5E7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Crawling /</w:t>
      </w:r>
      <w:r w:rsidRPr="00493C73">
        <w:rPr>
          <w:b/>
          <w:sz w:val="32"/>
          <w:szCs w:val="32"/>
        </w:rPr>
        <w:t xml:space="preserve"> rolling station:</w:t>
      </w:r>
    </w:p>
    <w:p w:rsidR="00EA5E7E" w:rsidRDefault="00EA5E7E" w:rsidP="00EA5E7E">
      <w:pPr>
        <w:jc w:val="center"/>
        <w:rPr>
          <w:sz w:val="28"/>
          <w:szCs w:val="28"/>
        </w:rPr>
      </w:pPr>
      <w:r>
        <w:rPr>
          <w:sz w:val="28"/>
          <w:szCs w:val="28"/>
        </w:rPr>
        <w:t>Play together.</w:t>
      </w:r>
    </w:p>
    <w:p w:rsidR="00EA5E7E" w:rsidRPr="00493C73" w:rsidRDefault="00EA5E7E" w:rsidP="00EA5E7E">
      <w:pPr>
        <w:jc w:val="center"/>
        <w:rPr>
          <w:sz w:val="28"/>
          <w:szCs w:val="28"/>
        </w:rPr>
      </w:pPr>
      <w:r w:rsidRPr="00493C73">
        <w:rPr>
          <w:sz w:val="28"/>
          <w:szCs w:val="28"/>
        </w:rPr>
        <w:t>Soft toys – look at colours, sounds and touch</w:t>
      </w:r>
      <w:r>
        <w:rPr>
          <w:sz w:val="28"/>
          <w:szCs w:val="28"/>
        </w:rPr>
        <w:t>.</w:t>
      </w:r>
    </w:p>
    <w:p w:rsidR="00EA5E7E" w:rsidRPr="00493C73" w:rsidRDefault="00EA5E7E" w:rsidP="00EA5E7E">
      <w:pPr>
        <w:jc w:val="center"/>
        <w:rPr>
          <w:sz w:val="28"/>
          <w:szCs w:val="28"/>
        </w:rPr>
      </w:pPr>
      <w:r w:rsidRPr="00493C73">
        <w:rPr>
          <w:sz w:val="28"/>
          <w:szCs w:val="28"/>
        </w:rPr>
        <w:t xml:space="preserve"> Give thanks to God for all the colo</w:t>
      </w:r>
      <w:r>
        <w:rPr>
          <w:sz w:val="28"/>
          <w:szCs w:val="28"/>
        </w:rPr>
        <w:t>urs, sounds and feel of things.</w:t>
      </w:r>
    </w:p>
    <w:p w:rsidR="00EA5E7E" w:rsidRDefault="00EA5E7E" w:rsidP="00EA5E7E">
      <w:pPr>
        <w:jc w:val="center"/>
        <w:rPr>
          <w:sz w:val="28"/>
          <w:szCs w:val="28"/>
        </w:rPr>
      </w:pPr>
      <w:r w:rsidRPr="00493C73">
        <w:rPr>
          <w:sz w:val="28"/>
          <w:szCs w:val="28"/>
        </w:rPr>
        <w:t>As your child explores</w:t>
      </w:r>
      <w:r>
        <w:rPr>
          <w:sz w:val="28"/>
          <w:szCs w:val="28"/>
        </w:rPr>
        <w:t>,</w:t>
      </w:r>
      <w:r w:rsidRPr="00493C73">
        <w:rPr>
          <w:sz w:val="28"/>
          <w:szCs w:val="28"/>
        </w:rPr>
        <w:t xml:space="preserve"> imagine God playing with him or her and see how God plays with your baby.</w:t>
      </w:r>
    </w:p>
    <w:p w:rsidR="00493C73" w:rsidRDefault="00493C73" w:rsidP="00493C73">
      <w:pPr>
        <w:jc w:val="center"/>
        <w:rPr>
          <w:sz w:val="28"/>
          <w:szCs w:val="28"/>
        </w:rPr>
      </w:pPr>
    </w:p>
    <w:p w:rsidR="00EA5E7E" w:rsidRDefault="00EA5E7E" w:rsidP="00EA5E7E">
      <w:pPr>
        <w:jc w:val="center"/>
        <w:rPr>
          <w:b/>
          <w:sz w:val="32"/>
          <w:szCs w:val="32"/>
        </w:rPr>
      </w:pPr>
    </w:p>
    <w:p w:rsidR="00EA5E7E" w:rsidRPr="00493C73" w:rsidRDefault="00EA5E7E" w:rsidP="00EA5E7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Crawling /</w:t>
      </w:r>
      <w:r w:rsidRPr="00493C73">
        <w:rPr>
          <w:b/>
          <w:sz w:val="32"/>
          <w:szCs w:val="32"/>
        </w:rPr>
        <w:t xml:space="preserve"> rolling station:</w:t>
      </w:r>
    </w:p>
    <w:p w:rsidR="00EA5E7E" w:rsidRDefault="00EA5E7E" w:rsidP="00EA5E7E">
      <w:pPr>
        <w:jc w:val="center"/>
        <w:rPr>
          <w:sz w:val="28"/>
          <w:szCs w:val="28"/>
        </w:rPr>
      </w:pPr>
      <w:r>
        <w:rPr>
          <w:sz w:val="28"/>
          <w:szCs w:val="28"/>
        </w:rPr>
        <w:t>Play together.</w:t>
      </w:r>
    </w:p>
    <w:p w:rsidR="00EA5E7E" w:rsidRPr="00493C73" w:rsidRDefault="00EA5E7E" w:rsidP="00EA5E7E">
      <w:pPr>
        <w:jc w:val="center"/>
        <w:rPr>
          <w:sz w:val="28"/>
          <w:szCs w:val="28"/>
        </w:rPr>
      </w:pPr>
      <w:r w:rsidRPr="00493C73">
        <w:rPr>
          <w:sz w:val="28"/>
          <w:szCs w:val="28"/>
        </w:rPr>
        <w:t>Soft toys – look at colours, sounds and touch</w:t>
      </w:r>
      <w:r>
        <w:rPr>
          <w:sz w:val="28"/>
          <w:szCs w:val="28"/>
        </w:rPr>
        <w:t>.</w:t>
      </w:r>
    </w:p>
    <w:p w:rsidR="00EA5E7E" w:rsidRPr="00493C73" w:rsidRDefault="00EA5E7E" w:rsidP="00EA5E7E">
      <w:pPr>
        <w:jc w:val="center"/>
        <w:rPr>
          <w:sz w:val="28"/>
          <w:szCs w:val="28"/>
        </w:rPr>
      </w:pPr>
      <w:r w:rsidRPr="00493C73">
        <w:rPr>
          <w:sz w:val="28"/>
          <w:szCs w:val="28"/>
        </w:rPr>
        <w:t xml:space="preserve"> Give thanks to God for all the colo</w:t>
      </w:r>
      <w:r>
        <w:rPr>
          <w:sz w:val="28"/>
          <w:szCs w:val="28"/>
        </w:rPr>
        <w:t>urs, sounds and feel of things.</w:t>
      </w:r>
    </w:p>
    <w:p w:rsidR="00EA5E7E" w:rsidRDefault="00EA5E7E" w:rsidP="00EA5E7E">
      <w:pPr>
        <w:jc w:val="center"/>
        <w:rPr>
          <w:sz w:val="28"/>
          <w:szCs w:val="28"/>
        </w:rPr>
      </w:pPr>
      <w:r w:rsidRPr="00493C73">
        <w:rPr>
          <w:sz w:val="28"/>
          <w:szCs w:val="28"/>
        </w:rPr>
        <w:t>As your child explores</w:t>
      </w:r>
      <w:r>
        <w:rPr>
          <w:sz w:val="28"/>
          <w:szCs w:val="28"/>
        </w:rPr>
        <w:t>,</w:t>
      </w:r>
      <w:r w:rsidRPr="00493C73">
        <w:rPr>
          <w:sz w:val="28"/>
          <w:szCs w:val="28"/>
        </w:rPr>
        <w:t xml:space="preserve"> imagine God playing with him or her and see how God plays with your baby.</w:t>
      </w:r>
    </w:p>
    <w:p w:rsidR="00D646F4" w:rsidRDefault="00D646F4" w:rsidP="00EA5E7E">
      <w:pPr>
        <w:jc w:val="center"/>
      </w:pPr>
    </w:p>
    <w:sectPr w:rsidR="00D646F4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114A" w:rsidRDefault="0072114A" w:rsidP="00EA5E7E">
      <w:pPr>
        <w:spacing w:after="0" w:line="240" w:lineRule="auto"/>
      </w:pPr>
      <w:r>
        <w:separator/>
      </w:r>
    </w:p>
  </w:endnote>
  <w:endnote w:type="continuationSeparator" w:id="0">
    <w:p w:rsidR="0072114A" w:rsidRDefault="0072114A" w:rsidP="00EA5E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5E7E" w:rsidRDefault="00EA5E7E" w:rsidP="00EA5E7E">
    <w:pPr>
      <w:pStyle w:val="Footer"/>
      <w:jc w:val="center"/>
    </w:pPr>
    <w:r>
      <w:rPr>
        <w:rFonts w:ascii="Helvetica" w:hAnsi="Helvetica" w:cs="Helvetica"/>
        <w:noProof/>
        <w:color w:val="4374B7"/>
        <w:sz w:val="20"/>
        <w:szCs w:val="20"/>
        <w:bdr w:val="none" w:sz="0" w:space="0" w:color="auto" w:frame="1"/>
        <w:shd w:val="clear" w:color="auto" w:fill="F5F5F5"/>
        <w:lang w:eastAsia="en-GB"/>
      </w:rPr>
      <w:drawing>
        <wp:inline distT="0" distB="0" distL="0" distR="0" wp14:anchorId="1BBCCEC4" wp14:editId="355507C6">
          <wp:extent cx="838200" cy="295275"/>
          <wp:effectExtent l="0" t="0" r="0" b="9525"/>
          <wp:docPr id="1" name="Picture 1" descr="Creative Commons License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cense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Helvetica" w:hAnsi="Helvetica" w:cs="Helvetica"/>
        <w:color w:val="000000"/>
        <w:sz w:val="20"/>
        <w:szCs w:val="20"/>
      </w:rPr>
      <w:br/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This work by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Epiphany Group Scotland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is licensed under a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hyperlink r:id="rId3" w:history="1"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Creative Commons Attribution-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NonCommercial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ShareAlike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 xml:space="preserve"> 4.0 International License</w:t>
      </w:r>
    </w:hyperlink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114A" w:rsidRDefault="0072114A" w:rsidP="00EA5E7E">
      <w:pPr>
        <w:spacing w:after="0" w:line="240" w:lineRule="auto"/>
      </w:pPr>
      <w:r>
        <w:separator/>
      </w:r>
    </w:p>
  </w:footnote>
  <w:footnote w:type="continuationSeparator" w:id="0">
    <w:p w:rsidR="0072114A" w:rsidRDefault="0072114A" w:rsidP="00EA5E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5E7E" w:rsidRPr="00EA5E7E" w:rsidRDefault="00EA5E7E" w:rsidP="00EA5E7E">
    <w:pPr>
      <w:pStyle w:val="Header"/>
      <w:jc w:val="center"/>
      <w:rPr>
        <w:b/>
        <w:sz w:val="28"/>
        <w:szCs w:val="28"/>
      </w:rPr>
    </w:pPr>
    <w:r w:rsidRPr="00EA5E7E">
      <w:rPr>
        <w:b/>
        <w:sz w:val="28"/>
        <w:szCs w:val="28"/>
      </w:rPr>
      <w:t xml:space="preserve">Play &amp; Pray </w:t>
    </w:r>
    <w:proofErr w:type="spellStart"/>
    <w:r w:rsidRPr="00EA5E7E">
      <w:rPr>
        <w:b/>
        <w:sz w:val="28"/>
        <w:szCs w:val="28"/>
      </w:rPr>
      <w:t>Handout</w:t>
    </w:r>
    <w:proofErr w:type="spellEnd"/>
    <w:r w:rsidRPr="00EA5E7E">
      <w:rPr>
        <w:b/>
        <w:sz w:val="28"/>
        <w:szCs w:val="28"/>
      </w:rPr>
      <w:t xml:space="preserve"> – Crawling and Rolling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A41"/>
    <w:rsid w:val="00493C73"/>
    <w:rsid w:val="00656A41"/>
    <w:rsid w:val="0072114A"/>
    <w:rsid w:val="00D646F4"/>
    <w:rsid w:val="00EA5E7E"/>
    <w:rsid w:val="00F73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33E42E1-E095-462F-8727-256A97B22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3C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A5E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5E7E"/>
  </w:style>
  <w:style w:type="paragraph" w:styleId="Footer">
    <w:name w:val="footer"/>
    <w:basedOn w:val="Normal"/>
    <w:link w:val="FooterChar"/>
    <w:uiPriority w:val="99"/>
    <w:unhideWhenUsed/>
    <w:rsid w:val="00EA5E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5E7E"/>
  </w:style>
  <w:style w:type="character" w:styleId="Hyperlink">
    <w:name w:val="Hyperlink"/>
    <w:basedOn w:val="DefaultParagraphFont"/>
    <w:uiPriority w:val="99"/>
    <w:semiHidden/>
    <w:unhideWhenUsed/>
    <w:rsid w:val="00EA5E7E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EA5E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-sa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Nibbly</dc:creator>
  <cp:keywords/>
  <dc:description/>
  <cp:lastModifiedBy>Catherine McGlew</cp:lastModifiedBy>
  <cp:revision>2</cp:revision>
  <dcterms:created xsi:type="dcterms:W3CDTF">2014-09-26T09:57:00Z</dcterms:created>
  <dcterms:modified xsi:type="dcterms:W3CDTF">2014-09-26T09:57:00Z</dcterms:modified>
</cp:coreProperties>
</file>